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1980" w14:textId="693F0119" w:rsidR="00C81DD9" w:rsidRPr="00A568BE" w:rsidRDefault="00A568BE" w:rsidP="00C81DD9">
      <w:pPr>
        <w:spacing w:after="0" w:line="240" w:lineRule="auto"/>
        <w:jc w:val="center"/>
        <w:rPr>
          <w:b/>
          <w:sz w:val="28"/>
          <w:szCs w:val="28"/>
        </w:rPr>
      </w:pPr>
      <w:r w:rsidRPr="00A568BE">
        <w:rPr>
          <w:b/>
          <w:sz w:val="28"/>
          <w:szCs w:val="28"/>
        </w:rPr>
        <w:t xml:space="preserve">2026 </w:t>
      </w:r>
      <w:r w:rsidR="00C81DD9" w:rsidRPr="00A568BE">
        <w:rPr>
          <w:b/>
          <w:sz w:val="28"/>
          <w:szCs w:val="28"/>
        </w:rPr>
        <w:t>Town and Village Renewal Scheme</w:t>
      </w:r>
    </w:p>
    <w:p w14:paraId="67F7FF5E" w14:textId="77777777" w:rsidR="00C81DD9" w:rsidRDefault="00C81DD9" w:rsidP="00C81DD9">
      <w:pPr>
        <w:spacing w:after="0" w:line="240" w:lineRule="auto"/>
        <w:jc w:val="center"/>
        <w:rPr>
          <w:b/>
          <w:sz w:val="28"/>
          <w:szCs w:val="28"/>
        </w:rPr>
      </w:pPr>
      <w:r w:rsidRPr="00A568BE">
        <w:rPr>
          <w:b/>
          <w:sz w:val="28"/>
          <w:szCs w:val="28"/>
        </w:rPr>
        <w:t>Community Centre Questionnaire</w:t>
      </w:r>
    </w:p>
    <w:p w14:paraId="6640FBC1" w14:textId="77777777" w:rsidR="00A568BE" w:rsidRPr="00A568BE" w:rsidRDefault="00A568BE" w:rsidP="00C81DD9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9093" w:type="dxa"/>
        <w:tblLayout w:type="fixed"/>
        <w:tblLook w:val="04A0" w:firstRow="1" w:lastRow="0" w:firstColumn="1" w:lastColumn="0" w:noHBand="0" w:noVBand="1"/>
      </w:tblPr>
      <w:tblGrid>
        <w:gridCol w:w="715"/>
        <w:gridCol w:w="8378"/>
      </w:tblGrid>
      <w:tr w:rsidR="00C81DD9" w:rsidRPr="003A5E8D" w14:paraId="50697531" w14:textId="77777777" w:rsidTr="007512B7">
        <w:trPr>
          <w:trHeight w:val="291"/>
        </w:trPr>
        <w:tc>
          <w:tcPr>
            <w:tcW w:w="715" w:type="dxa"/>
          </w:tcPr>
          <w:p w14:paraId="300C9802" w14:textId="77777777" w:rsidR="00C81DD9" w:rsidRDefault="00C81DD9" w:rsidP="007512B7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6E305CEA" w14:textId="77777777" w:rsidR="00C81DD9" w:rsidRPr="003A5E8D" w:rsidRDefault="00C81DD9" w:rsidP="007512B7">
            <w:pPr>
              <w:pStyle w:val="Heading2"/>
              <w:ind w:left="0" w:firstLine="0"/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</w:pPr>
            <w:bookmarkStart w:id="0" w:name="_Toc89074593"/>
            <w:r>
              <w:rPr>
                <w:rFonts w:asciiTheme="minorHAnsi" w:eastAsiaTheme="minorHAnsi" w:hAnsiTheme="minorHAnsi" w:cstheme="minorBidi"/>
                <w:bCs w:val="0"/>
                <w:lang w:eastAsia="en-US" w:bidi="ar-SA"/>
              </w:rPr>
              <w:t>Description</w:t>
            </w:r>
          </w:p>
        </w:tc>
      </w:tr>
      <w:tr w:rsidR="00C81DD9" w:rsidRPr="003A5E8D" w14:paraId="6EEF84CD" w14:textId="77777777" w:rsidTr="007512B7">
        <w:trPr>
          <w:trHeight w:val="1156"/>
        </w:trPr>
        <w:tc>
          <w:tcPr>
            <w:tcW w:w="715" w:type="dxa"/>
          </w:tcPr>
          <w:p w14:paraId="78C1C020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BF477F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What is the location of the community centre, include </w:t>
            </w:r>
            <w:r w:rsidRPr="00B840A9">
              <w:rPr>
                <w:rFonts w:cs="Times New Roman"/>
                <w:b w:val="0"/>
                <w:bCs w:val="0"/>
                <w:lang w:eastAsia="en-US" w:bidi="ar-SA"/>
              </w:rPr>
              <w:t>Eircode or XY (ITM format)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?</w:t>
            </w:r>
            <w:r w:rsidRPr="00B840A9">
              <w:rPr>
                <w:rFonts w:cs="Times New Roman"/>
                <w:b w:val="0"/>
                <w:bCs w:val="0"/>
                <w:lang w:eastAsia="en-US" w:bidi="ar-SA"/>
              </w:rPr>
              <w:t xml:space="preserve"> </w:t>
            </w:r>
          </w:p>
          <w:p w14:paraId="2CAB581C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45FFD0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17B64CA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5D67265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1F80CDFE" w14:textId="77777777" w:rsidTr="007512B7">
        <w:trPr>
          <w:trHeight w:val="1762"/>
        </w:trPr>
        <w:tc>
          <w:tcPr>
            <w:tcW w:w="715" w:type="dxa"/>
          </w:tcPr>
          <w:p w14:paraId="75C68CD4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D1591A2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Provide a rationale for the proposed renovation/</w:t>
            </w:r>
            <w:r w:rsidRPr="002163A4">
              <w:rPr>
                <w:rFonts w:cs="Times New Roman"/>
                <w:b w:val="0"/>
                <w:bCs w:val="0"/>
                <w:lang w:eastAsia="en-US" w:bidi="ar-SA"/>
              </w:rPr>
              <w:t>refurbishmen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t to existing community centre</w:t>
            </w:r>
            <w:r w:rsidRPr="00B80AA5">
              <w:rPr>
                <w:b w:val="0"/>
              </w:rPr>
              <w:t>? (250 word max description)</w:t>
            </w:r>
          </w:p>
        </w:tc>
      </w:tr>
      <w:tr w:rsidR="00C81DD9" w:rsidRPr="003A5E8D" w14:paraId="3BD1CF18" w14:textId="77777777" w:rsidTr="007512B7">
        <w:trPr>
          <w:trHeight w:val="698"/>
        </w:trPr>
        <w:tc>
          <w:tcPr>
            <w:tcW w:w="715" w:type="dxa"/>
          </w:tcPr>
          <w:p w14:paraId="2B6B5075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4EFA6169" w14:textId="77777777" w:rsidR="00C81DD9" w:rsidRDefault="00C81DD9" w:rsidP="007512B7">
            <w:r>
              <w:rPr>
                <w:bCs/>
              </w:rPr>
              <w:t xml:space="preserve">Outline </w:t>
            </w:r>
            <w:r w:rsidRPr="00A9193F">
              <w:t>identified</w:t>
            </w:r>
            <w:r>
              <w:t xml:space="preserve"> demand for the community centre</w:t>
            </w:r>
            <w:r w:rsidRPr="00FF7F26">
              <w:t xml:space="preserve"> and detail spaces/activities that will be available? (250 word max description)</w:t>
            </w:r>
          </w:p>
          <w:p w14:paraId="7677C8DE" w14:textId="77777777" w:rsidR="00C81DD9" w:rsidRDefault="00C81DD9" w:rsidP="007512B7"/>
          <w:p w14:paraId="6C61D0AD" w14:textId="77777777" w:rsidR="00C81DD9" w:rsidRDefault="00C81DD9" w:rsidP="007512B7"/>
          <w:p w14:paraId="5F95528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756FF21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8F6991" w14:textId="77777777" w:rsidR="00A568BE" w:rsidRPr="003A5E8D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4B2946A" w14:textId="77777777" w:rsidTr="007512B7">
        <w:trPr>
          <w:trHeight w:val="583"/>
        </w:trPr>
        <w:tc>
          <w:tcPr>
            <w:tcW w:w="715" w:type="dxa"/>
          </w:tcPr>
          <w:p w14:paraId="7B02A973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02BA9E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What is the distance from this community centre to the next nearest community centre/facility?</w:t>
            </w:r>
          </w:p>
          <w:p w14:paraId="16219F9E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3AAFB89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01D91CF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F1237E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2F539AE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A568BE" w:rsidRPr="003A5E8D" w14:paraId="55B6C578" w14:textId="77777777" w:rsidTr="007512B7">
        <w:trPr>
          <w:trHeight w:val="583"/>
        </w:trPr>
        <w:tc>
          <w:tcPr>
            <w:tcW w:w="715" w:type="dxa"/>
          </w:tcPr>
          <w:p w14:paraId="0CDD2C93" w14:textId="77777777" w:rsidR="00A568BE" w:rsidRDefault="00A568BE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36D9E1C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Has public funding been provided to this community centre / facility or another community facility in the locality in the last 5 years? </w:t>
            </w:r>
          </w:p>
          <w:p w14:paraId="2902ABA9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E496A8D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D3E49C8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1C03B801" w14:textId="0046465C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4EDFF611" w14:textId="77777777" w:rsidTr="007512B7">
        <w:trPr>
          <w:trHeight w:val="583"/>
        </w:trPr>
        <w:tc>
          <w:tcPr>
            <w:tcW w:w="715" w:type="dxa"/>
          </w:tcPr>
          <w:p w14:paraId="41F475EF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A5D19F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Is this community centre located in the centre of a town or village? If not, what</w:t>
            </w:r>
            <w:r w:rsidRPr="00DB6FED">
              <w:rPr>
                <w:rFonts w:cs="Times New Roman"/>
                <w:b w:val="0"/>
                <w:bCs w:val="0"/>
                <w:lang w:eastAsia="en-US" w:bidi="ar-SA"/>
              </w:rPr>
              <w:t xml:space="preserve">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is the distance to the </w:t>
            </w:r>
            <w:r w:rsidRPr="00DB6FED">
              <w:rPr>
                <w:rFonts w:cs="Times New Roman"/>
                <w:b w:val="0"/>
                <w:bCs w:val="0"/>
                <w:lang w:eastAsia="en-US" w:bidi="ar-SA"/>
              </w:rPr>
              <w:t>town or village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 centre?</w:t>
            </w:r>
          </w:p>
          <w:p w14:paraId="40BA88F3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E1793F6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194879F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F24B92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29EE24C5" w14:textId="77777777" w:rsidTr="007512B7">
        <w:trPr>
          <w:trHeight w:val="583"/>
        </w:trPr>
        <w:tc>
          <w:tcPr>
            <w:tcW w:w="715" w:type="dxa"/>
          </w:tcPr>
          <w:p w14:paraId="00EFCF68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AF48B7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>Are the proposed works to the community centre ready to go (are all consents in place)?</w:t>
            </w:r>
          </w:p>
          <w:p w14:paraId="6297476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09ADA00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B1C87B6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4F839F1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AA0E2A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2DF06FA9" w14:textId="77777777" w:rsidTr="007512B7">
        <w:trPr>
          <w:trHeight w:val="583"/>
        </w:trPr>
        <w:tc>
          <w:tcPr>
            <w:tcW w:w="715" w:type="dxa"/>
          </w:tcPr>
          <w:p w14:paraId="3005664B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5A32251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Is planning permission required? If so, this must be in place at time of application. </w:t>
            </w:r>
          </w:p>
          <w:p w14:paraId="50C58EAA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5FEE92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6297865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DBD8A35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5F43250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B57EA4F" w14:textId="77777777" w:rsidTr="007512B7">
        <w:trPr>
          <w:trHeight w:val="572"/>
        </w:trPr>
        <w:tc>
          <w:tcPr>
            <w:tcW w:w="715" w:type="dxa"/>
          </w:tcPr>
          <w:p w14:paraId="7BF8725E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05488766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3A5E8D">
              <w:rPr>
                <w:rFonts w:cs="Times New Roman"/>
                <w:b w:val="0"/>
                <w:bCs w:val="0"/>
                <w:lang w:eastAsia="en-US" w:bidi="ar-SA"/>
              </w:rPr>
              <w:t xml:space="preserve">When is the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>timeline for completion of the works, and when would it be opening to the public?</w:t>
            </w:r>
          </w:p>
          <w:p w14:paraId="4A7F0249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2FB711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6CE9E2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878723" w14:textId="77777777" w:rsidR="00A568BE" w:rsidRPr="003A5E8D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632D4AFA" w14:textId="77777777" w:rsidTr="007512B7">
        <w:trPr>
          <w:trHeight w:val="572"/>
        </w:trPr>
        <w:tc>
          <w:tcPr>
            <w:tcW w:w="715" w:type="dxa"/>
          </w:tcPr>
          <w:p w14:paraId="36C4B310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331648E7" w14:textId="2A2DEA1F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 w:rsidRPr="005F6CE1">
              <w:rPr>
                <w:rFonts w:cs="Times New Roman"/>
                <w:b w:val="0"/>
                <w:bCs w:val="0"/>
                <w:lang w:eastAsia="en-US" w:bidi="ar-SA"/>
              </w:rPr>
              <w:t xml:space="preserve">What involvement has the local community had in </w:t>
            </w:r>
            <w:r w:rsidR="00A568BE">
              <w:rPr>
                <w:rFonts w:cs="Times New Roman"/>
                <w:b w:val="0"/>
                <w:bCs w:val="0"/>
                <w:lang w:eastAsia="en-US" w:bidi="ar-SA"/>
              </w:rPr>
              <w:t xml:space="preserve">this </w:t>
            </w:r>
            <w:r w:rsidRPr="005F6CE1">
              <w:rPr>
                <w:rFonts w:cs="Times New Roman"/>
                <w:b w:val="0"/>
                <w:bCs w:val="0"/>
                <w:lang w:eastAsia="en-US" w:bidi="ar-SA"/>
              </w:rPr>
              <w:t>process to date?</w:t>
            </w:r>
          </w:p>
          <w:p w14:paraId="78F78275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A54B9B7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053B835E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2F657B05" w14:textId="77777777" w:rsidR="00C81DD9" w:rsidRPr="003A5E8D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tr w:rsidR="00C81DD9" w:rsidRPr="003A5E8D" w14:paraId="3E389282" w14:textId="77777777" w:rsidTr="007512B7">
        <w:trPr>
          <w:trHeight w:val="572"/>
        </w:trPr>
        <w:tc>
          <w:tcPr>
            <w:tcW w:w="715" w:type="dxa"/>
          </w:tcPr>
          <w:p w14:paraId="5BA242B1" w14:textId="77777777" w:rsidR="00C81DD9" w:rsidRDefault="00C81DD9" w:rsidP="00C81DD9">
            <w:pPr>
              <w:pStyle w:val="Heading2"/>
              <w:numPr>
                <w:ilvl w:val="0"/>
                <w:numId w:val="1"/>
              </w:numPr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  <w:tc>
          <w:tcPr>
            <w:tcW w:w="8378" w:type="dxa"/>
          </w:tcPr>
          <w:p w14:paraId="7AE57363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Has a </w:t>
            </w:r>
            <w:r w:rsidRPr="009E3FD2">
              <w:rPr>
                <w:rFonts w:cs="Times New Roman"/>
                <w:b w:val="0"/>
                <w:bCs w:val="0"/>
                <w:lang w:eastAsia="en-US" w:bidi="ar-SA"/>
              </w:rPr>
              <w:t xml:space="preserve">Building Inspection Report / Building Survey </w:t>
            </w:r>
            <w:r>
              <w:rPr>
                <w:rFonts w:cs="Times New Roman"/>
                <w:b w:val="0"/>
                <w:bCs w:val="0"/>
                <w:lang w:eastAsia="en-US" w:bidi="ar-SA"/>
              </w:rPr>
              <w:t xml:space="preserve">been carried out by a qualified Architect/Surveyor? Have any issues been identified? </w:t>
            </w:r>
          </w:p>
          <w:p w14:paraId="4F889D2B" w14:textId="77777777" w:rsidR="00C81DD9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35381688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7FA51DE4" w14:textId="77777777" w:rsidR="00A568BE" w:rsidRDefault="00A568BE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  <w:p w14:paraId="47024C5E" w14:textId="77777777" w:rsidR="00C81DD9" w:rsidRPr="005F6CE1" w:rsidRDefault="00C81DD9" w:rsidP="007512B7">
            <w:pPr>
              <w:pStyle w:val="Heading2"/>
              <w:ind w:left="0" w:firstLine="0"/>
              <w:rPr>
                <w:rFonts w:cs="Times New Roman"/>
                <w:b w:val="0"/>
                <w:bCs w:val="0"/>
                <w:lang w:eastAsia="en-US" w:bidi="ar-SA"/>
              </w:rPr>
            </w:pPr>
          </w:p>
        </w:tc>
      </w:tr>
      <w:bookmarkEnd w:id="0"/>
    </w:tbl>
    <w:p w14:paraId="1B594F55" w14:textId="77777777" w:rsidR="001D62F7" w:rsidRDefault="001D62F7"/>
    <w:sectPr w:rsidR="00C60D0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AD0FC" w14:textId="77777777" w:rsidR="001D62F7" w:rsidRDefault="001D62F7">
      <w:pPr>
        <w:spacing w:after="0" w:line="240" w:lineRule="auto"/>
      </w:pPr>
      <w:r>
        <w:separator/>
      </w:r>
    </w:p>
  </w:endnote>
  <w:endnote w:type="continuationSeparator" w:id="0">
    <w:p w14:paraId="4A21F41C" w14:textId="77777777" w:rsidR="001D62F7" w:rsidRDefault="001D6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727B1" w14:textId="77777777" w:rsidR="001D62F7" w:rsidRDefault="001D62F7">
      <w:pPr>
        <w:spacing w:after="0" w:line="240" w:lineRule="auto"/>
      </w:pPr>
      <w:r>
        <w:separator/>
      </w:r>
    </w:p>
  </w:footnote>
  <w:footnote w:type="continuationSeparator" w:id="0">
    <w:p w14:paraId="6188BA00" w14:textId="77777777" w:rsidR="001D62F7" w:rsidRDefault="001D6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AC0E2" w14:textId="2972FBFD" w:rsidR="001D62F7" w:rsidRDefault="00A568BE" w:rsidP="00CF6A2F">
    <w:pPr>
      <w:pStyle w:val="Header"/>
      <w:jc w:val="right"/>
    </w:pPr>
    <w:r>
      <w:rPr>
        <w:noProof/>
      </w:rPr>
      <w:drawing>
        <wp:inline distT="0" distB="0" distL="0" distR="0" wp14:anchorId="3B39E676" wp14:editId="374B16A2">
          <wp:extent cx="2417922" cy="784097"/>
          <wp:effectExtent l="0" t="0" r="0" b="0"/>
          <wp:docPr id="117785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0180" cy="79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50FA4"/>
    <w:multiLevelType w:val="hybridMultilevel"/>
    <w:tmpl w:val="E250BB92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03" w:tentative="1">
      <w:start w:val="1"/>
      <w:numFmt w:val="bullet"/>
      <w:lvlText w:val="o"/>
      <w:lvlJc w:val="left"/>
      <w:pPr>
        <w:ind w:left="87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</w:abstractNum>
  <w:num w:numId="1" w16cid:durableId="197506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DD9"/>
    <w:rsid w:val="00176F24"/>
    <w:rsid w:val="001D62F7"/>
    <w:rsid w:val="00502F62"/>
    <w:rsid w:val="00567C3A"/>
    <w:rsid w:val="00A568BE"/>
    <w:rsid w:val="00C8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143A"/>
  <w15:chartTrackingRefBased/>
  <w15:docId w15:val="{561A1AB1-FA95-4081-BAE6-28A3BD5F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DD9"/>
  </w:style>
  <w:style w:type="paragraph" w:styleId="Heading2">
    <w:name w:val="heading 2"/>
    <w:basedOn w:val="Normal"/>
    <w:link w:val="Heading2Char"/>
    <w:uiPriority w:val="1"/>
    <w:unhideWhenUsed/>
    <w:qFormat/>
    <w:rsid w:val="00C81DD9"/>
    <w:pPr>
      <w:widowControl w:val="0"/>
      <w:autoSpaceDE w:val="0"/>
      <w:autoSpaceDN w:val="0"/>
      <w:spacing w:after="0" w:line="240" w:lineRule="auto"/>
      <w:ind w:left="572" w:hanging="333"/>
      <w:outlineLvl w:val="1"/>
    </w:pPr>
    <w:rPr>
      <w:rFonts w:ascii="Calibri" w:eastAsia="Calibri" w:hAnsi="Calibri" w:cs="Calibri"/>
      <w:b/>
      <w:bCs/>
      <w:lang w:eastAsia="en-IE" w:bidi="en-I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C81DD9"/>
    <w:rPr>
      <w:rFonts w:ascii="Calibri" w:eastAsia="Calibri" w:hAnsi="Calibri" w:cs="Calibri"/>
      <w:b/>
      <w:bCs/>
      <w:lang w:eastAsia="en-IE" w:bidi="en-IE"/>
    </w:rPr>
  </w:style>
  <w:style w:type="table" w:styleId="TableGrid">
    <w:name w:val="Table Grid"/>
    <w:basedOn w:val="TableNormal"/>
    <w:uiPriority w:val="39"/>
    <w:rsid w:val="00C81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81D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DD9"/>
  </w:style>
  <w:style w:type="paragraph" w:styleId="Footer">
    <w:name w:val="footer"/>
    <w:basedOn w:val="Normal"/>
    <w:link w:val="FooterChar"/>
    <w:uiPriority w:val="99"/>
    <w:unhideWhenUsed/>
    <w:rsid w:val="00A56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BE"/>
  </w:style>
  <w:style w:type="character" w:styleId="Hyperlink">
    <w:name w:val="Hyperlink"/>
    <w:basedOn w:val="DefaultParagraphFont"/>
    <w:uiPriority w:val="99"/>
    <w:unhideWhenUsed/>
    <w:rsid w:val="00A56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  <TaxCatchAll xmlns="ab4d3452-3a74-4b50-a46c-b2ad43f946b5">
      <Value>41</Value>
      <Value>4</Value>
      <Value>10</Value>
      <Value>1</Value>
      <Value>3</Value>
    </TaxCatchAll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eDocs_FileStatus xmlns="ab4d3452-3a74-4b50-a46c-b2ad43f946b5">Live</eDocs_FileStatus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5BFCA-6C22-44B6-B378-6D8093430E8F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2.xml><?xml version="1.0" encoding="utf-8"?>
<ds:datastoreItem xmlns:ds="http://schemas.openxmlformats.org/officeDocument/2006/customXml" ds:itemID="{DE66738D-7F4A-41AA-9FD3-65DC8CF26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9E141B-876F-44B3-AFFD-EC2BDDF71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McCallig (DRCD)</dc:creator>
  <cp:keywords/>
  <dc:description/>
  <cp:lastModifiedBy>Susanna McCallig (DRCDG)</cp:lastModifiedBy>
  <cp:revision>2</cp:revision>
  <dcterms:created xsi:type="dcterms:W3CDTF">2025-02-26T11:38:00Z</dcterms:created>
  <dcterms:modified xsi:type="dcterms:W3CDTF">2026-09-08T14:02:00Z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0x0101000BC94875665D404BB1351B53C41FD2C0004B9FD132BCC9F641957A6257233FAAD7</vt:lpwstr>
  </property>
  <property fmtid="{D5CDD505-2E9C-101B-9397-08002B2CF9AE}" pid="3" name="eDocs_Series">
    <vt:lpwstr>1;#003|74dce8eb-50cd-4ad0-9a8c-572637887c8e</vt:lpwstr>
  </property>
  <property fmtid="{D5CDD505-2E9C-101B-9397-08002B2CF9AE}" pid="4" name="eDocs_SecurityClassification">
    <vt:lpwstr>4;#Unclassified|633aad03-fabf-442b-85c7-8209b03da9f6</vt:lpwstr>
  </property>
  <property fmtid="{D5CDD505-2E9C-101B-9397-08002B2CF9AE}" pid="5" name="eDocs_Year">
    <vt:lpwstr>41;#2026|125268f7-2990-4341-95b6-5bf6875617ae</vt:lpwstr>
  </property>
  <property fmtid="{D5CDD505-2E9C-101B-9397-08002B2CF9AE}" pid="6" name="ge25f6a3ef6f42d4865685f2a74bf8c7">
    <vt:lpwstr/>
  </property>
  <property fmtid="{D5CDD505-2E9C-101B-9397-08002B2CF9AE}" pid="7" name="eDocs_FileTopics">
    <vt:lpwstr>10;#Administration|69de52f0-4635-46fd-ab40-afe2eb3f944d;#3;##Grants|3d5c7e3d-27e1-4180-b47e-3b60f6f15d44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